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0132" w14:textId="77777777" w:rsidR="00B25095" w:rsidRPr="00B25095" w:rsidRDefault="00B25095" w:rsidP="00B25095">
      <w:pPr>
        <w:rPr>
          <w:b/>
          <w:bCs/>
        </w:rPr>
      </w:pPr>
      <w:r w:rsidRPr="00B25095">
        <w:rPr>
          <w:b/>
          <w:bCs/>
        </w:rPr>
        <w:t>Výroční zpráva o poskytování informací za rok 2012</w:t>
      </w:r>
    </w:p>
    <w:p w14:paraId="0280A187" w14:textId="77777777" w:rsidR="00B25095" w:rsidRPr="00B25095" w:rsidRDefault="00B25095" w:rsidP="00B25095">
      <w:r w:rsidRPr="00B25095">
        <w:t>Vyvěšeno: </w:t>
      </w:r>
      <w:r w:rsidRPr="00B25095">
        <w:rPr>
          <w:b/>
          <w:bCs/>
        </w:rPr>
        <w:t>20.02.13 (09:00)</w:t>
      </w:r>
      <w:r w:rsidRPr="00B25095">
        <w:t> -- </w:t>
      </w:r>
      <w:r w:rsidRPr="00B25095">
        <w:rPr>
          <w:b/>
          <w:bCs/>
        </w:rPr>
        <w:t>07.03.13</w:t>
      </w:r>
      <w:r w:rsidRPr="00B25095">
        <w:t>          </w:t>
      </w:r>
    </w:p>
    <w:p w14:paraId="1BC15AAA" w14:textId="77777777" w:rsidR="00B25095" w:rsidRPr="00B25095" w:rsidRDefault="00B25095" w:rsidP="00B25095">
      <w:r w:rsidRPr="00B25095">
        <w:t xml:space="preserve">V </w:t>
      </w:r>
      <w:proofErr w:type="spellStart"/>
      <w:r w:rsidRPr="00B25095">
        <w:t>soulasu</w:t>
      </w:r>
      <w:proofErr w:type="spellEnd"/>
      <w:r w:rsidRPr="00B25095">
        <w:t xml:space="preserve"> s ustanovením § 18 zákona č. 106/1999 Sb. o svobodném přístupu k informacím ve znění pozdějších předpisů zveřejňuje Obec Dlouhý Újezd </w:t>
      </w:r>
      <w:r w:rsidRPr="00B25095">
        <w:rPr>
          <w:b/>
          <w:bCs/>
        </w:rPr>
        <w:t xml:space="preserve">Výroční </w:t>
      </w:r>
      <w:proofErr w:type="spellStart"/>
      <w:r w:rsidRPr="00B25095">
        <w:rPr>
          <w:b/>
          <w:bCs/>
        </w:rPr>
        <w:t>zpávu</w:t>
      </w:r>
      <w:proofErr w:type="spellEnd"/>
      <w:r w:rsidRPr="00B25095">
        <w:rPr>
          <w:b/>
          <w:bCs/>
        </w:rPr>
        <w:t xml:space="preserve"> o poskytování informací za rok 2012</w:t>
      </w:r>
      <w:r w:rsidRPr="00B25095">
        <w:t>.</w:t>
      </w:r>
    </w:p>
    <w:p w14:paraId="63BFDC16" w14:textId="77777777" w:rsidR="00B25095" w:rsidRPr="00B25095" w:rsidRDefault="00B25095" w:rsidP="00B25095">
      <w:pPr>
        <w:numPr>
          <w:ilvl w:val="0"/>
          <w:numId w:val="1"/>
        </w:numPr>
      </w:pPr>
      <w:r w:rsidRPr="00B25095">
        <w:t>počet písemně podaných žádostí o informace a počet vydaných rozhodnutí o odmítnutí žádostí: podaných žádostí: 0, rozhodnutí o odmítnutí: 0</w:t>
      </w:r>
    </w:p>
    <w:p w14:paraId="526B2EE7" w14:textId="77777777" w:rsidR="00B25095" w:rsidRPr="00B25095" w:rsidRDefault="00B25095" w:rsidP="00B25095">
      <w:pPr>
        <w:numPr>
          <w:ilvl w:val="0"/>
          <w:numId w:val="1"/>
        </w:numPr>
      </w:pPr>
      <w:r w:rsidRPr="00B25095">
        <w:t>počet podaných odvolání proti rozhodnutí: 0</w:t>
      </w:r>
    </w:p>
    <w:p w14:paraId="74F337DF" w14:textId="77777777" w:rsidR="00B25095" w:rsidRPr="00B25095" w:rsidRDefault="00B25095" w:rsidP="00B25095">
      <w:pPr>
        <w:numPr>
          <w:ilvl w:val="0"/>
          <w:numId w:val="1"/>
        </w:numPr>
      </w:pPr>
      <w:r w:rsidRPr="00B25095">
        <w:t>opis podstatných částí rozsudku soudu, jímž je přezkoumáno rozhodnutí v oblasti poskytování informací: 0</w:t>
      </w:r>
    </w:p>
    <w:p w14:paraId="31B34BB1" w14:textId="77777777" w:rsidR="00B25095" w:rsidRPr="00B25095" w:rsidRDefault="00B25095" w:rsidP="00B25095">
      <w:pPr>
        <w:numPr>
          <w:ilvl w:val="0"/>
          <w:numId w:val="1"/>
        </w:numPr>
      </w:pPr>
      <w:r w:rsidRPr="00B25095">
        <w:t>výsledky řízení o sankcích za nedodržování zákona: 0</w:t>
      </w:r>
    </w:p>
    <w:p w14:paraId="466B8B82" w14:textId="77777777" w:rsidR="00B25095" w:rsidRPr="00B25095" w:rsidRDefault="00B25095" w:rsidP="00B25095">
      <w:pPr>
        <w:numPr>
          <w:ilvl w:val="0"/>
          <w:numId w:val="1"/>
        </w:numPr>
      </w:pPr>
      <w:r w:rsidRPr="00B25095">
        <w:t xml:space="preserve">další informace vztahující se k uplatňování zákona: v průběhu roku 2010 poskytla starostka Obecního úřadu Dlouhý Újezd a členové Zastupitelstva obce Dlouhý </w:t>
      </w:r>
      <w:proofErr w:type="spellStart"/>
      <w:r w:rsidRPr="00B25095">
        <w:t>Újeud</w:t>
      </w:r>
      <w:proofErr w:type="spellEnd"/>
      <w:r w:rsidRPr="00B25095">
        <w:t xml:space="preserve"> velké množství ústních a telefonických informací, pořízení kopii obecně závazných vyhlášek obce, kopírování listin a dalších informací osobám, které o to požádaly. Všechny žádosti byly vyřízeny v </w:t>
      </w:r>
      <w:proofErr w:type="spellStart"/>
      <w:r w:rsidRPr="00B25095">
        <w:t>zákoném</w:t>
      </w:r>
      <w:proofErr w:type="spellEnd"/>
      <w:r w:rsidRPr="00B25095">
        <w:t xml:space="preserve"> termínu.</w:t>
      </w:r>
    </w:p>
    <w:p w14:paraId="26D3DBA3" w14:textId="77777777" w:rsidR="00B25095" w:rsidRPr="00B25095" w:rsidRDefault="00B25095" w:rsidP="00B25095">
      <w:pPr>
        <w:numPr>
          <w:ilvl w:val="0"/>
          <w:numId w:val="1"/>
        </w:numPr>
      </w:pP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651"/>
        <w:gridCol w:w="2055"/>
        <w:gridCol w:w="2061"/>
        <w:gridCol w:w="1376"/>
      </w:tblGrid>
      <w:tr w:rsidR="00B25095" w:rsidRPr="00B25095" w14:paraId="5AD55D81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DB4CA" w14:textId="77777777" w:rsidR="00B25095" w:rsidRPr="00B25095" w:rsidRDefault="00B25095" w:rsidP="00B25095">
            <w:r w:rsidRPr="00B25095">
              <w:rPr>
                <w:b/>
                <w:bCs/>
              </w:rPr>
              <w:t>Doručeno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22E" w14:textId="77777777" w:rsidR="00B25095" w:rsidRPr="00B25095" w:rsidRDefault="00B25095" w:rsidP="00B25095">
            <w:r w:rsidRPr="00B25095">
              <w:rPr>
                <w:b/>
                <w:bCs/>
              </w:rPr>
              <w:t>č.j.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4C69" w14:textId="77777777" w:rsidR="00B25095" w:rsidRPr="00B25095" w:rsidRDefault="00B25095" w:rsidP="00B25095">
            <w:r w:rsidRPr="00B25095">
              <w:rPr>
                <w:b/>
                <w:bCs/>
              </w:rPr>
              <w:t>Obsah dopisu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3FD8" w14:textId="77777777" w:rsidR="00B25095" w:rsidRPr="00B25095" w:rsidRDefault="00B25095" w:rsidP="00B25095">
            <w:proofErr w:type="gramStart"/>
            <w:r w:rsidRPr="00B25095">
              <w:rPr>
                <w:b/>
                <w:bCs/>
              </w:rPr>
              <w:t>Vyřízeno - jak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2A4B" w14:textId="77777777" w:rsidR="00B25095" w:rsidRPr="00B25095" w:rsidRDefault="00B25095" w:rsidP="00B25095">
            <w:proofErr w:type="gramStart"/>
            <w:r w:rsidRPr="00B25095">
              <w:rPr>
                <w:b/>
                <w:bCs/>
              </w:rPr>
              <w:t>Dne -</w:t>
            </w:r>
            <w:proofErr w:type="spellStart"/>
            <w:r w:rsidRPr="00B25095">
              <w:rPr>
                <w:b/>
                <w:bCs/>
              </w:rPr>
              <w:t>inform</w:t>
            </w:r>
            <w:proofErr w:type="spellEnd"/>
            <w:proofErr w:type="gramEnd"/>
            <w:r w:rsidRPr="00B25095">
              <w:rPr>
                <w:b/>
                <w:bCs/>
              </w:rPr>
              <w:t>.</w:t>
            </w:r>
          </w:p>
        </w:tc>
      </w:tr>
      <w:tr w:rsidR="00B25095" w:rsidRPr="00B25095" w14:paraId="7F8759DC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0B09" w14:textId="77777777" w:rsidR="00B25095" w:rsidRPr="00B25095" w:rsidRDefault="00B25095" w:rsidP="00B25095">
            <w:r w:rsidRPr="00B25095">
              <w:t>10.4.2012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124B1" w14:textId="77777777" w:rsidR="00B25095" w:rsidRPr="00B25095" w:rsidRDefault="00B25095" w:rsidP="00B25095">
            <w:r w:rsidRPr="00B25095">
              <w:t>74/2012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A4FF" w14:textId="77777777" w:rsidR="00B25095" w:rsidRPr="00B25095" w:rsidRDefault="00B25095" w:rsidP="00B25095">
            <w:r w:rsidRPr="00B25095">
              <w:t xml:space="preserve">Odstranění trvalé </w:t>
            </w:r>
            <w:proofErr w:type="gramStart"/>
            <w:r w:rsidRPr="00B25095">
              <w:t>závady - oprava</w:t>
            </w:r>
            <w:proofErr w:type="gramEnd"/>
            <w:r w:rsidRPr="00B25095">
              <w:t xml:space="preserve"> vodovodu</w:t>
            </w:r>
            <w:r w:rsidRPr="00B25095">
              <w:br/>
              <w:t xml:space="preserve">p. </w:t>
            </w:r>
            <w:proofErr w:type="spellStart"/>
            <w:r w:rsidRPr="00B25095">
              <w:t>Chejnovský</w:t>
            </w:r>
            <w:proofErr w:type="spellEnd"/>
            <w:r w:rsidRPr="00B250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8681" w14:textId="77777777" w:rsidR="00B25095" w:rsidRPr="00B25095" w:rsidRDefault="00B25095" w:rsidP="00B25095">
            <w:r w:rsidRPr="00B25095">
              <w:t>Projednáno na zasedání ZO dne 18.6.2012, žadatel přítomen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3E1B9" w14:textId="77777777" w:rsidR="00B25095" w:rsidRPr="00B25095" w:rsidRDefault="00B25095" w:rsidP="00B25095">
            <w:r w:rsidRPr="00B25095">
              <w:t>12.9.2012</w:t>
            </w:r>
            <w:r w:rsidRPr="00B25095">
              <w:br/>
              <w:t>písemně </w:t>
            </w:r>
          </w:p>
        </w:tc>
      </w:tr>
      <w:tr w:rsidR="00B25095" w:rsidRPr="00B25095" w14:paraId="4A5B4AD5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3D3E" w14:textId="77777777" w:rsidR="00B25095" w:rsidRPr="00B25095" w:rsidRDefault="00B25095" w:rsidP="00B25095">
            <w:r w:rsidRPr="00B25095">
              <w:t>18.6.2012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31CA" w14:textId="77777777" w:rsidR="00B25095" w:rsidRPr="00B25095" w:rsidRDefault="00B25095" w:rsidP="00B25095">
            <w:r w:rsidRPr="00B25095">
              <w:t>Nemá/předáno 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EA0D" w14:textId="77777777" w:rsidR="00B25095" w:rsidRPr="00B25095" w:rsidRDefault="00B25095" w:rsidP="00B25095">
            <w:r w:rsidRPr="00B25095">
              <w:t xml:space="preserve">Petice </w:t>
            </w:r>
            <w:proofErr w:type="gramStart"/>
            <w:r w:rsidRPr="00B25095">
              <w:t>občanů - zařazení</w:t>
            </w:r>
            <w:proofErr w:type="gramEnd"/>
            <w:r w:rsidRPr="00B25095">
              <w:t xml:space="preserve"> střelnice pro palné zbraně do nového ÚPO</w:t>
            </w:r>
            <w:r w:rsidRPr="00B25095">
              <w:br/>
              <w:t>p. Křížek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EBC21" w14:textId="77777777" w:rsidR="00B25095" w:rsidRPr="00B25095" w:rsidRDefault="00B25095" w:rsidP="00B25095">
            <w:r w:rsidRPr="00B25095">
              <w:t>Projednáno na zasedání ZO 18.6.2012, střelnice nezařazena do ÚPO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41BCC" w14:textId="77777777" w:rsidR="00B25095" w:rsidRPr="00B25095" w:rsidRDefault="00B25095" w:rsidP="00B25095">
            <w:r w:rsidRPr="00B25095">
              <w:t>18.6.2012</w:t>
            </w:r>
            <w:r w:rsidRPr="00B25095">
              <w:br/>
              <w:t>odpověď ústně na ZO </w:t>
            </w:r>
          </w:p>
        </w:tc>
      </w:tr>
      <w:tr w:rsidR="00B25095" w:rsidRPr="00B25095" w14:paraId="400F5AB9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2B289" w14:textId="77777777" w:rsidR="00B25095" w:rsidRPr="00B25095" w:rsidRDefault="00B25095" w:rsidP="00B25095">
            <w:r w:rsidRPr="00B25095">
              <w:t>10.9.2012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7ED7D" w14:textId="77777777" w:rsidR="00B25095" w:rsidRPr="00B25095" w:rsidRDefault="00B25095" w:rsidP="00B25095">
            <w:r w:rsidRPr="00B25095">
              <w:t>257/2012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A555" w14:textId="77777777" w:rsidR="00B25095" w:rsidRPr="00B25095" w:rsidRDefault="00B25095" w:rsidP="00B25095">
            <w:r w:rsidRPr="00B25095">
              <w:t xml:space="preserve">Odvolání proti prodeji </w:t>
            </w:r>
            <w:proofErr w:type="spellStart"/>
            <w:r w:rsidRPr="00B25095">
              <w:t>p.p.č</w:t>
            </w:r>
            <w:proofErr w:type="spellEnd"/>
            <w:r w:rsidRPr="00B25095">
              <w:t>. 3710</w:t>
            </w:r>
            <w:r w:rsidRPr="00B25095">
              <w:br/>
              <w:t>p. Novák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8E50" w14:textId="77777777" w:rsidR="00B25095" w:rsidRPr="00B25095" w:rsidRDefault="00B25095" w:rsidP="00B25095">
            <w:r w:rsidRPr="00B25095">
              <w:t>Proběhlo místní šetření, projednáno na 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6422" w14:textId="77777777" w:rsidR="00B25095" w:rsidRPr="00B25095" w:rsidRDefault="00B25095" w:rsidP="00B25095">
            <w:r w:rsidRPr="00B25095">
              <w:t>29.10.2012</w:t>
            </w:r>
            <w:r w:rsidRPr="00B25095">
              <w:br/>
              <w:t>písemně </w:t>
            </w:r>
          </w:p>
        </w:tc>
      </w:tr>
      <w:tr w:rsidR="00B25095" w:rsidRPr="00B25095" w14:paraId="5E69A042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341D" w14:textId="77777777" w:rsidR="00B25095" w:rsidRPr="00B25095" w:rsidRDefault="00B25095" w:rsidP="00B25095">
            <w:r w:rsidRPr="00B25095">
              <w:t>17.9.2012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40C42" w14:textId="77777777" w:rsidR="00B25095" w:rsidRPr="00B25095" w:rsidRDefault="00B25095" w:rsidP="00B25095">
            <w:r w:rsidRPr="00B25095">
              <w:t>266/2012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72402" w14:textId="77777777" w:rsidR="00B25095" w:rsidRPr="00B25095" w:rsidRDefault="00B25095" w:rsidP="00B25095">
            <w:r w:rsidRPr="00B25095">
              <w:t xml:space="preserve">Koupě pozemku </w:t>
            </w:r>
            <w:proofErr w:type="spellStart"/>
            <w:r w:rsidRPr="00B25095">
              <w:t>p.č</w:t>
            </w:r>
            <w:proofErr w:type="spellEnd"/>
            <w:r w:rsidRPr="00B25095">
              <w:t>. 1491</w:t>
            </w:r>
            <w:r w:rsidRPr="00B25095">
              <w:br/>
              <w:t>p. Křížek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D2703" w14:textId="77777777" w:rsidR="00B25095" w:rsidRPr="00B25095" w:rsidRDefault="00B25095" w:rsidP="00B25095">
            <w:r w:rsidRPr="00B25095">
              <w:t xml:space="preserve">Projednáno na zasedání ZO </w:t>
            </w:r>
            <w:r w:rsidRPr="00B25095">
              <w:lastRenderedPageBreak/>
              <w:t>26.10.2012, žadatel přítomen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E601B" w14:textId="77777777" w:rsidR="00B25095" w:rsidRPr="00B25095" w:rsidRDefault="00B25095" w:rsidP="00B25095">
            <w:r w:rsidRPr="00B25095">
              <w:lastRenderedPageBreak/>
              <w:t>26.10.2012</w:t>
            </w:r>
          </w:p>
        </w:tc>
      </w:tr>
      <w:tr w:rsidR="00B25095" w:rsidRPr="00B25095" w14:paraId="6289A875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E383" w14:textId="77777777" w:rsidR="00B25095" w:rsidRPr="00B25095" w:rsidRDefault="00B25095" w:rsidP="00B25095">
            <w:r w:rsidRPr="00B25095">
              <w:t>16.10.2012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E2C5" w14:textId="77777777" w:rsidR="00B25095" w:rsidRPr="00B25095" w:rsidRDefault="00B25095" w:rsidP="00B25095">
            <w:r w:rsidRPr="00B25095">
              <w:t>305/2012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972AA" w14:textId="77777777" w:rsidR="00B25095" w:rsidRPr="00B25095" w:rsidRDefault="00B25095" w:rsidP="00B25095">
            <w:r w:rsidRPr="00B25095">
              <w:t>Oznámení o kontrole a poučení</w:t>
            </w:r>
            <w:r w:rsidRPr="00B25095">
              <w:br/>
              <w:t>MV Nad Štolou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A817" w14:textId="77777777" w:rsidR="00B25095" w:rsidRPr="00B25095" w:rsidRDefault="00B25095" w:rsidP="00B25095">
            <w:r w:rsidRPr="00B25095">
              <w:t>Kontrola provedena 7.11.2012, protokol o kontrole 20.12.2012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6D5F" w14:textId="77777777" w:rsidR="00B25095" w:rsidRPr="00B25095" w:rsidRDefault="00B25095" w:rsidP="00B25095">
            <w:r w:rsidRPr="00B25095">
              <w:t>Převedeno do roku 2013</w:t>
            </w:r>
          </w:p>
        </w:tc>
      </w:tr>
      <w:tr w:rsidR="00B25095" w:rsidRPr="00B25095" w14:paraId="400B39D3" w14:textId="77777777" w:rsidTr="00B250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6D44" w14:textId="77777777" w:rsidR="00B25095" w:rsidRPr="00B25095" w:rsidRDefault="00B25095" w:rsidP="00B25095">
            <w:r w:rsidRPr="00B25095">
              <w:t>18.10.2012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C9E99" w14:textId="77777777" w:rsidR="00B25095" w:rsidRPr="00B25095" w:rsidRDefault="00B25095" w:rsidP="00B25095">
            <w:r w:rsidRPr="00B25095">
              <w:t>310/2012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D25B4" w14:textId="77777777" w:rsidR="00B25095" w:rsidRPr="00B25095" w:rsidRDefault="00B25095" w:rsidP="00B25095">
            <w:r w:rsidRPr="00B25095">
              <w:t>Vyřešení topení v KD: byt</w:t>
            </w:r>
            <w:r w:rsidRPr="00B25095">
              <w:br/>
              <w:t>restaurace p. Zeman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C473B" w14:textId="77777777" w:rsidR="00B25095" w:rsidRPr="00B25095" w:rsidRDefault="00B25095" w:rsidP="00B25095">
            <w:r w:rsidRPr="00B25095">
              <w:t>Projednáno na zasedání 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57EF" w14:textId="77777777" w:rsidR="00B25095" w:rsidRPr="00B25095" w:rsidRDefault="00B25095" w:rsidP="00B25095">
            <w:r w:rsidRPr="00B25095">
              <w:t>26.10.2012</w:t>
            </w:r>
            <w:r w:rsidRPr="00B25095">
              <w:br/>
              <w:t>písemně </w:t>
            </w:r>
          </w:p>
        </w:tc>
      </w:tr>
    </w:tbl>
    <w:p w14:paraId="1F2B5CDA" w14:textId="0A2EF71C" w:rsidR="00B25095" w:rsidRDefault="00B25095">
      <w:r w:rsidRPr="00B25095">
        <w:t>v Dlouhém Újezdě 18.2.2013</w:t>
      </w:r>
    </w:p>
    <w:sectPr w:rsidR="00B2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8AE"/>
    <w:multiLevelType w:val="multilevel"/>
    <w:tmpl w:val="6132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79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95"/>
    <w:rsid w:val="00663EF6"/>
    <w:rsid w:val="00B2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5992"/>
  <w15:chartTrackingRefBased/>
  <w15:docId w15:val="{B0E6C5D3-F08B-4001-8A4D-FBAA982C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0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0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0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0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71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3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30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42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2025-03-05T07:42:00Z</dcterms:created>
  <dcterms:modified xsi:type="dcterms:W3CDTF">2025-03-05T07:43:00Z</dcterms:modified>
</cp:coreProperties>
</file>